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CC" w:rsidRPr="003239DB" w:rsidRDefault="003239DB" w:rsidP="003239DB">
      <w:pPr>
        <w:pStyle w:val="Heading1"/>
        <w:shd w:val="clear" w:color="auto" w:fill="FFFFFF"/>
        <w:spacing w:before="0"/>
        <w:rPr>
          <w:rFonts w:ascii="Verdana" w:hAnsi="Verdana"/>
          <w:color w:val="003366"/>
          <w:sz w:val="20"/>
          <w:szCs w:val="20"/>
        </w:rPr>
      </w:pPr>
      <w:r>
        <w:rPr>
          <w:rFonts w:ascii="Verdana" w:hAnsi="Verdana"/>
          <w:color w:val="003366"/>
          <w:sz w:val="20"/>
          <w:szCs w:val="20"/>
        </w:rPr>
        <w:t>Plan W5999ND: Comfort Cabin</w:t>
      </w:r>
      <w:r>
        <w:rPr>
          <w:rFonts w:ascii="Verdana" w:hAnsi="Verdana"/>
          <w:color w:val="003366"/>
          <w:sz w:val="20"/>
          <w:szCs w:val="20"/>
        </w:rPr>
        <w:t xml:space="preserve">   </w:t>
      </w:r>
      <w:r w:rsidRPr="003239DB">
        <w:rPr>
          <w:b w:val="0"/>
          <w:sz w:val="24"/>
        </w:rPr>
        <w:fldChar w:fldCharType="begin"/>
      </w:r>
      <w:r w:rsidRPr="003239DB">
        <w:rPr>
          <w:b w:val="0"/>
          <w:sz w:val="24"/>
        </w:rPr>
        <w:instrText xml:space="preserve"> HYPERLINK "http://www.architecturaldesigns.com/log-home-plan-5999nd.asp" </w:instrText>
      </w:r>
      <w:r w:rsidRPr="003239DB">
        <w:rPr>
          <w:b w:val="0"/>
          <w:sz w:val="24"/>
        </w:rPr>
        <w:fldChar w:fldCharType="separate"/>
      </w:r>
      <w:r w:rsidRPr="003239DB">
        <w:rPr>
          <w:rStyle w:val="Hyperlink"/>
          <w:b w:val="0"/>
          <w:sz w:val="24"/>
        </w:rPr>
        <w:t>http://www.architecturaldesigns.com/log-home-plan-5999nd.asp</w:t>
      </w:r>
      <w:r w:rsidRPr="003239DB">
        <w:rPr>
          <w:b w:val="0"/>
          <w:sz w:val="24"/>
        </w:rPr>
        <w:fldChar w:fldCharType="end"/>
      </w:r>
      <w:bookmarkStart w:id="0" w:name="_GoBack"/>
      <w:bookmarkEnd w:id="0"/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937"/>
        <w:gridCol w:w="2937"/>
      </w:tblGrid>
      <w:tr w:rsidR="00AB61CC" w:rsidTr="000E737B">
        <w:trPr>
          <w:trHeight w:val="189"/>
          <w:jc w:val="right"/>
        </w:trPr>
        <w:tc>
          <w:tcPr>
            <w:tcW w:w="2937" w:type="dxa"/>
          </w:tcPr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Plan No: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W5999ND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Style: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Log</w:t>
            </w:r>
          </w:p>
          <w:p w:rsidR="00AB61CC" w:rsidRPr="00AB61CC" w:rsidRDefault="003239DB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995BF45" wp14:editId="50D77CC0">
                  <wp:simplePos x="0" y="0"/>
                  <wp:positionH relativeFrom="column">
                    <wp:posOffset>-3803650</wp:posOffset>
                  </wp:positionH>
                  <wp:positionV relativeFrom="paragraph">
                    <wp:posOffset>41910</wp:posOffset>
                  </wp:positionV>
                  <wp:extent cx="3636645" cy="2479040"/>
                  <wp:effectExtent l="0" t="0" r="1905" b="0"/>
                  <wp:wrapNone/>
                  <wp:docPr id="5" name="Picture 5" descr="Elev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lev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6645" cy="2479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B61CC"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Total Living Area: </w:t>
            </w:r>
            <w:r w:rsidR="00AB61CC"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1,449 sq. ft.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 xml:space="preserve">Main </w:t>
            </w:r>
            <w:proofErr w:type="spellStart"/>
            <w:proofErr w:type="gramStart"/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Flr</w:t>
            </w:r>
            <w:proofErr w:type="spellEnd"/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.:</w:t>
            </w:r>
            <w:proofErr w:type="gramEnd"/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1,059 sq. ft.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 xml:space="preserve">2nd </w:t>
            </w:r>
            <w:proofErr w:type="spellStart"/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Flr</w:t>
            </w:r>
            <w:proofErr w:type="spellEnd"/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390 sq. ft.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Front Porch: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160 sq. ft.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Deck: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75 sq. ft.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Bedrooms: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2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Full Bathrooms: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2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Half Bathrooms: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1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Width: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39'10"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Depth: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39'8"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Maximum Ridge Height: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23'0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Exterior Walls: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Log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Ceiling Height: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br/>
              <w:t>   </w:t>
            </w:r>
            <w:r w:rsidRPr="000E737B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 </w:t>
            </w: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Lower Floor:</w:t>
            </w:r>
            <w:r w:rsidRPr="000E737B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8'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Standard Foundations: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Slab, Crawl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Optional Foundations: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Walkout ($250), Basement ($250)</w:t>
            </w:r>
          </w:p>
          <w:p w:rsidR="00AB61CC" w:rsidRPr="00AB61CC" w:rsidRDefault="00AB61CC" w:rsidP="00AB61CC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0E737B">
              <w:rPr>
                <w:rFonts w:asciiTheme="majorHAnsi" w:eastAsia="Times New Roman" w:hAnsiTheme="majorHAnsi" w:cstheme="minorHAnsi"/>
                <w:b/>
                <w:bCs/>
                <w:color w:val="003366"/>
                <w:sz w:val="15"/>
                <w:szCs w:val="15"/>
              </w:rPr>
              <w:t>Special Collections: </w:t>
            </w: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Narrow Lot</w:t>
            </w:r>
          </w:p>
          <w:p w:rsidR="00AB61CC" w:rsidRPr="000E737B" w:rsidRDefault="00AB61CC" w:rsidP="00AB61CC">
            <w:pPr>
              <w:jc w:val="both"/>
              <w:rPr>
                <w:rFonts w:asciiTheme="majorHAnsi" w:hAnsiTheme="majorHAnsi" w:cstheme="minorHAnsi"/>
                <w:sz w:val="15"/>
              </w:rPr>
            </w:pPr>
          </w:p>
        </w:tc>
        <w:tc>
          <w:tcPr>
            <w:tcW w:w="2937" w:type="dxa"/>
          </w:tcPr>
          <w:p w:rsidR="00AB61CC" w:rsidRPr="00AB61CC" w:rsidRDefault="00AB61CC" w:rsidP="00AB61CC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Comfort is the key with this magnificent log home plan. Step upon the covered porch with two sets of French doors opening into the great room.</w:t>
            </w:r>
          </w:p>
          <w:p w:rsidR="00AB61CC" w:rsidRPr="00AB61CC" w:rsidRDefault="00AB61CC" w:rsidP="00AB61CC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Inside, you are greeted with a fireplace and view of a bay-shaped dining area and kitchen with bar seating.</w:t>
            </w:r>
          </w:p>
          <w:p w:rsidR="00AB61CC" w:rsidRPr="00AB61CC" w:rsidRDefault="00AB61CC" w:rsidP="00AB61CC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 xml:space="preserve">The main level master suite includes a large walk-in closet and bathroom with an </w:t>
            </w:r>
            <w:proofErr w:type="spellStart"/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extra large</w:t>
            </w:r>
            <w:proofErr w:type="spellEnd"/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 xml:space="preserve"> shower, double vanities and stacked washer/dryer closet.</w:t>
            </w:r>
          </w:p>
          <w:p w:rsidR="00AB61CC" w:rsidRPr="00AB61CC" w:rsidRDefault="00AB61CC" w:rsidP="00AB61CC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The upper level has a bedroom and bathroom with creative ceiling heights and balcony view to the great room below.</w:t>
            </w:r>
          </w:p>
          <w:p w:rsidR="00AB61CC" w:rsidRPr="00AB61CC" w:rsidRDefault="00AB61CC" w:rsidP="00AB61CC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Ceilings: 8' standard.</w:t>
            </w:r>
          </w:p>
          <w:p w:rsidR="00AB61CC" w:rsidRPr="00AB61CC" w:rsidRDefault="00AB61CC" w:rsidP="00AB61CC">
            <w:pPr>
              <w:numPr>
                <w:ilvl w:val="0"/>
                <w:numId w:val="2"/>
              </w:numPr>
              <w:shd w:val="clear" w:color="auto" w:fill="FFFFFF"/>
              <w:ind w:left="0"/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</w:pPr>
            <w:r w:rsidRPr="00AB61CC">
              <w:rPr>
                <w:rFonts w:asciiTheme="majorHAnsi" w:eastAsia="Times New Roman" w:hAnsiTheme="majorHAnsi" w:cstheme="minorHAnsi"/>
                <w:color w:val="003366"/>
                <w:sz w:val="15"/>
                <w:szCs w:val="15"/>
              </w:rPr>
              <w:t>Foundation: Basement, Crawl Space, Daylight Basement. Please specify your preference when ordering.</w:t>
            </w:r>
          </w:p>
          <w:p w:rsidR="00AB61CC" w:rsidRPr="000E737B" w:rsidRDefault="00AB61CC" w:rsidP="00AB61CC">
            <w:pPr>
              <w:rPr>
                <w:rFonts w:asciiTheme="majorHAnsi" w:hAnsiTheme="majorHAnsi" w:cstheme="minorHAnsi"/>
                <w:sz w:val="15"/>
              </w:rPr>
            </w:pPr>
          </w:p>
        </w:tc>
      </w:tr>
    </w:tbl>
    <w:p w:rsidR="00AB61CC" w:rsidRDefault="00AB61CC" w:rsidP="000E737B"/>
    <w:p w:rsidR="000E737B" w:rsidRDefault="003239DB" w:rsidP="000E737B">
      <w:r>
        <w:rPr>
          <w:noProof/>
        </w:rPr>
        <w:drawing>
          <wp:anchor distT="0" distB="0" distL="114300" distR="114300" simplePos="0" relativeHeight="251659264" behindDoc="0" locked="0" layoutInCell="1" allowOverlap="1" wp14:anchorId="41A5C183" wp14:editId="0EFD84BA">
            <wp:simplePos x="0" y="0"/>
            <wp:positionH relativeFrom="column">
              <wp:posOffset>1035685</wp:posOffset>
            </wp:positionH>
            <wp:positionV relativeFrom="paragraph">
              <wp:posOffset>177165</wp:posOffset>
            </wp:positionV>
            <wp:extent cx="5153025" cy="5262245"/>
            <wp:effectExtent l="0" t="0" r="9525" b="0"/>
            <wp:wrapNone/>
            <wp:docPr id="4" name="Picture 4" descr="Floo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loor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526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737B" w:rsidRPr="003239DB" w:rsidRDefault="000E737B" w:rsidP="003239DB">
      <w:r>
        <w:t>1</w:t>
      </w:r>
      <w:r w:rsidRPr="000E737B">
        <w:rPr>
          <w:vertAlign w:val="superscript"/>
        </w:rPr>
        <w:t>st</w:t>
      </w:r>
      <w:r w:rsidR="003239DB">
        <w:t xml:space="preserve"> Floor:</w:t>
      </w:r>
    </w:p>
    <w:p w:rsidR="00AB61CC" w:rsidRDefault="00AB61CC" w:rsidP="00AB61CC">
      <w:pPr>
        <w:jc w:val="center"/>
      </w:pPr>
    </w:p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3239DB" w:rsidRDefault="003239DB" w:rsidP="000E737B"/>
    <w:p w:rsidR="000E737B" w:rsidRDefault="000E737B" w:rsidP="000E737B">
      <w:r>
        <w:lastRenderedPageBreak/>
        <w:t>2</w:t>
      </w:r>
      <w:r w:rsidRPr="000E737B">
        <w:rPr>
          <w:vertAlign w:val="superscript"/>
        </w:rPr>
        <w:t>nd</w:t>
      </w:r>
      <w:r>
        <w:t xml:space="preserve"> Floor: </w:t>
      </w:r>
    </w:p>
    <w:p w:rsidR="00AB61CC" w:rsidRDefault="00AB61CC" w:rsidP="00AB61CC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756086</wp:posOffset>
            </wp:positionH>
            <wp:positionV relativeFrom="paragraph">
              <wp:posOffset>1678</wp:posOffset>
            </wp:positionV>
            <wp:extent cx="5713730" cy="4857115"/>
            <wp:effectExtent l="0" t="0" r="1270" b="635"/>
            <wp:wrapNone/>
            <wp:docPr id="6" name="Picture 6" descr="Floo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loor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730" cy="485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B61CC" w:rsidSect="00A32004"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D3CF2"/>
    <w:multiLevelType w:val="multilevel"/>
    <w:tmpl w:val="A232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F64340"/>
    <w:multiLevelType w:val="multilevel"/>
    <w:tmpl w:val="7C680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1CC"/>
    <w:rsid w:val="000E737B"/>
    <w:rsid w:val="003239DB"/>
    <w:rsid w:val="00550796"/>
    <w:rsid w:val="00A32004"/>
    <w:rsid w:val="00AB61CC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39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B61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1C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AB61CC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AB61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239D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239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39D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AB61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61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1C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AB61CC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leGrid">
    <w:name w:val="Table Grid"/>
    <w:basedOn w:val="TableNormal"/>
    <w:uiPriority w:val="59"/>
    <w:rsid w:val="00AB61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3239D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239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4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26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2</cp:revision>
  <dcterms:created xsi:type="dcterms:W3CDTF">2012-04-30T15:43:00Z</dcterms:created>
  <dcterms:modified xsi:type="dcterms:W3CDTF">2012-04-30T19:13:00Z</dcterms:modified>
</cp:coreProperties>
</file>